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3426"/>
        <w:gridCol w:w="6463"/>
      </w:tblGrid>
      <w:tr w:rsidR="007A44C1" w:rsidRPr="00FD3D40" w14:paraId="5EA4CC4B" w14:textId="77777777" w:rsidTr="000809E7">
        <w:trPr>
          <w:trHeight w:val="1467"/>
        </w:trPr>
        <w:tc>
          <w:tcPr>
            <w:tcW w:w="3426" w:type="dxa"/>
            <w:vAlign w:val="center"/>
          </w:tcPr>
          <w:p w14:paraId="2B34159C" w14:textId="1809C90F" w:rsidR="007A44C1" w:rsidRPr="00FD3D40" w:rsidRDefault="007A44C1" w:rsidP="004C06AC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4D5B5AD6" wp14:editId="1D272FAA">
                  <wp:extent cx="2032000" cy="861520"/>
                  <wp:effectExtent l="0" t="0" r="6350" b="0"/>
                  <wp:docPr id="2827771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7719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347" cy="86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14:paraId="2FB6E516" w14:textId="77777777" w:rsidR="000809E7" w:rsidRDefault="000809E7" w:rsidP="004C06AC">
            <w:pPr>
              <w:rPr>
                <w:rFonts w:ascii="Times New Roman" w:hAnsi="Times New Roman" w:cs="Times New Roman"/>
              </w:rPr>
            </w:pPr>
          </w:p>
          <w:p w14:paraId="49A11079" w14:textId="67B1EBFB" w:rsidR="007A44C1" w:rsidRPr="000809E7" w:rsidRDefault="007A44C1" w:rsidP="00C401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9E7">
              <w:rPr>
                <w:rFonts w:ascii="Times New Roman" w:hAnsi="Times New Roman" w:cs="Times New Roman"/>
                <w:b/>
                <w:bCs/>
              </w:rPr>
              <w:t>ЗАЯВА ПРО ПРИЄДНАННЯ</w:t>
            </w:r>
          </w:p>
          <w:p w14:paraId="082DC32A" w14:textId="30E518AE" w:rsidR="007A44C1" w:rsidRPr="00FD3D40" w:rsidRDefault="007A44C1" w:rsidP="00C4014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uk-UA"/>
                <w14:ligatures w14:val="none"/>
              </w:rPr>
              <w:t xml:space="preserve">до договору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про надання послуг, пов’язаних з організацією та проведенням</w:t>
            </w:r>
            <w:r w:rsidR="002C0B4C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заходів безперервного професійного розвитку</w:t>
            </w:r>
            <w:r w:rsidR="002C0B4C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(ПУБЛ</w:t>
            </w:r>
            <w:r w:rsidR="006E0A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І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ЧНА ОФЕРТА)</w:t>
            </w:r>
          </w:p>
        </w:tc>
      </w:tr>
      <w:tr w:rsidR="00FD3D40" w:rsidRPr="00FD3D40" w14:paraId="3036C09C" w14:textId="77777777" w:rsidTr="000809E7">
        <w:trPr>
          <w:trHeight w:val="363"/>
        </w:trPr>
        <w:tc>
          <w:tcPr>
            <w:tcW w:w="3426" w:type="dxa"/>
          </w:tcPr>
          <w:p w14:paraId="495E954E" w14:textId="5C4900FE" w:rsidR="00FD3D40" w:rsidRPr="00FD3D40" w:rsidRDefault="00FD3D40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RU"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RU" w:eastAsia="uk-UA"/>
                <w14:ligatures w14:val="none"/>
              </w:rPr>
              <w:t>ЗАМОВНИК</w:t>
            </w:r>
          </w:p>
        </w:tc>
        <w:tc>
          <w:tcPr>
            <w:tcW w:w="6463" w:type="dxa"/>
          </w:tcPr>
          <w:p w14:paraId="4C92A0FC" w14:textId="55AAD937" w:rsidR="00FD3D40" w:rsidRPr="00DD05E5" w:rsidRDefault="00FD3D40" w:rsidP="00711FD3">
            <w:pPr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uk-UA"/>
                <w14:ligatures w14:val="none"/>
              </w:rPr>
            </w:pPr>
            <w:r w:rsidRPr="00DD05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ru-RU" w:eastAsia="uk-UA"/>
                <w14:ligatures w14:val="none"/>
              </w:rPr>
              <w:t>(П.</w:t>
            </w:r>
            <w:r w:rsidRPr="00DD05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І.П)</w:t>
            </w:r>
          </w:p>
        </w:tc>
      </w:tr>
      <w:tr w:rsidR="00711FD3" w:rsidRPr="00FD3D40" w14:paraId="6D11B037" w14:textId="77777777" w:rsidTr="000809E7">
        <w:trPr>
          <w:trHeight w:val="612"/>
        </w:trPr>
        <w:tc>
          <w:tcPr>
            <w:tcW w:w="3426" w:type="dxa"/>
          </w:tcPr>
          <w:p w14:paraId="6DF71F81" w14:textId="77777777" w:rsidR="00711FD3" w:rsidRPr="00FD3D40" w:rsidRDefault="00711FD3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ВИКОНАВЕЦЬ </w:t>
            </w:r>
          </w:p>
          <w:p w14:paraId="645C5378" w14:textId="6164A998" w:rsidR="00711FD3" w:rsidRPr="00FD3D40" w:rsidRDefault="00711FD3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(ПРОВАЙДЕР)</w:t>
            </w:r>
          </w:p>
        </w:tc>
        <w:tc>
          <w:tcPr>
            <w:tcW w:w="6463" w:type="dxa"/>
          </w:tcPr>
          <w:p w14:paraId="44FB0593" w14:textId="17E5DC1C" w:rsidR="00711FD3" w:rsidRPr="00FD3D40" w:rsidRDefault="00711FD3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ДЕРЖАВНА УСТАНОВА «ДОНЕЦЬКИЙ ОБЛАСНИЙ ЦЕНТР КОНТРОЛЮ ТА ПРОФІЛАКТИКИ ХВОРОБ МІНІСТЕРСТВА ОХОРОНИ ЗДОРОВ’Я УКРАЇНИ»</w:t>
            </w:r>
          </w:p>
        </w:tc>
      </w:tr>
      <w:tr w:rsidR="00711FD3" w:rsidRPr="00FD3D40" w14:paraId="0D84AB6B" w14:textId="77777777" w:rsidTr="000809E7">
        <w:trPr>
          <w:trHeight w:val="1021"/>
        </w:trPr>
        <w:tc>
          <w:tcPr>
            <w:tcW w:w="3426" w:type="dxa"/>
          </w:tcPr>
          <w:p w14:paraId="6F690CA3" w14:textId="77777777" w:rsidR="00711FD3" w:rsidRPr="00FD3D40" w:rsidRDefault="00711FD3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РЕЄСТРАЦІЙНІ ДАНІ ВИКОНАВЦЯ</w:t>
            </w:r>
          </w:p>
          <w:p w14:paraId="6C6B3180" w14:textId="1B0E6314" w:rsidR="00413650" w:rsidRPr="00FD3D40" w:rsidRDefault="00413650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(ПРОВАЙДЕРА БПР)</w:t>
            </w:r>
          </w:p>
        </w:tc>
        <w:tc>
          <w:tcPr>
            <w:tcW w:w="6463" w:type="dxa"/>
          </w:tcPr>
          <w:p w14:paraId="6756F1BC" w14:textId="1F1431D5" w:rsidR="00413650" w:rsidRPr="00FD3D40" w:rsidRDefault="00413650" w:rsidP="0041365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Реєстраційний номер провайдера заходів БПР 2079, Договір про надання послуг, пов’язаних із реєстрацією заходів безперервного професійного розвитку укладено з ДНТ «Центр якості освіти МОЗ» від 02.02.2026</w:t>
            </w:r>
            <w:r w:rsidR="001B17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="001B17ED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№ 2079/2026/БПР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711FD3" w:rsidRPr="00FD3D40" w14:paraId="53F3F66E" w14:textId="77777777" w:rsidTr="000809E7">
        <w:trPr>
          <w:trHeight w:val="1430"/>
        </w:trPr>
        <w:tc>
          <w:tcPr>
            <w:tcW w:w="3426" w:type="dxa"/>
          </w:tcPr>
          <w:p w14:paraId="7EF76CCA" w14:textId="6AD06809" w:rsidR="00711FD3" w:rsidRPr="00FD3D40" w:rsidRDefault="00413650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РЕКВІЗИТИ ТА МІСЦЕЗНАХОДЖЕННЯ ВИКОНАВЦЯ</w:t>
            </w:r>
          </w:p>
        </w:tc>
        <w:tc>
          <w:tcPr>
            <w:tcW w:w="6463" w:type="dxa"/>
          </w:tcPr>
          <w:p w14:paraId="62AAD48C" w14:textId="41C71795" w:rsidR="004C06AC" w:rsidRDefault="00711FD3" w:rsidP="00711FD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Місцезнаходження: 84307, Донецька область, Краматорський район, м.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Краматорськ, вул.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Аероклубна</w:t>
            </w:r>
            <w:proofErr w:type="spellEnd"/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, буд.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2</w:t>
            </w:r>
            <w:r w:rsidR="003C7104" w:rsidRPr="00E37F8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</w:p>
          <w:p w14:paraId="7ADC3949" w14:textId="77777777" w:rsidR="004C06AC" w:rsidRDefault="00711FD3" w:rsidP="00711FD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Адреса для листування: 84307, Донецька область, Краматорський район, м.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Краматорськ, вул.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Аероклубна</w:t>
            </w:r>
            <w:proofErr w:type="spellEnd"/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, буд.</w:t>
            </w:r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2</w:t>
            </w:r>
            <w:r w:rsidR="003C7104" w:rsidRPr="00E37F8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</w:p>
          <w:p w14:paraId="6362409D" w14:textId="3FA9CDDF" w:rsidR="00711FD3" w:rsidRPr="00FD3D40" w:rsidRDefault="00711FD3" w:rsidP="00711FD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Е-</w:t>
            </w:r>
            <w:proofErr w:type="spellStart"/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mail</w:t>
            </w:r>
            <w:proofErr w:type="spellEnd"/>
            <w:r w:rsidR="004C0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: obllabcentre_kram@ukr.net</w:t>
            </w:r>
          </w:p>
          <w:p w14:paraId="704BC1AB" w14:textId="77777777" w:rsidR="004C06AC" w:rsidRDefault="00711FD3" w:rsidP="00711FD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Банківські реквізити: </w:t>
            </w:r>
          </w:p>
          <w:p w14:paraId="751579F1" w14:textId="2551BF46" w:rsidR="00711FD3" w:rsidRPr="00FD3D40" w:rsidRDefault="00711FD3" w:rsidP="00711FD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IBAN UA 958201720343151002200084494, ДКСУ м. Київ</w:t>
            </w:r>
          </w:p>
        </w:tc>
      </w:tr>
      <w:tr w:rsidR="00711FD3" w:rsidRPr="00FD3D40" w14:paraId="06C19C6A" w14:textId="77777777" w:rsidTr="000809E7">
        <w:trPr>
          <w:trHeight w:val="612"/>
        </w:trPr>
        <w:tc>
          <w:tcPr>
            <w:tcW w:w="3426" w:type="dxa"/>
          </w:tcPr>
          <w:p w14:paraId="521D0502" w14:textId="2573DEAD" w:rsidR="00711FD3" w:rsidRPr="00FD3D40" w:rsidRDefault="00711FD3" w:rsidP="00711FD3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НАЙМЕНУВАННЯ ПОСЛУГИ</w:t>
            </w:r>
          </w:p>
        </w:tc>
        <w:tc>
          <w:tcPr>
            <w:tcW w:w="6463" w:type="dxa"/>
          </w:tcPr>
          <w:p w14:paraId="3E561071" w14:textId="68FBA105" w:rsidR="00711FD3" w:rsidRPr="00FD3D40" w:rsidRDefault="00413650" w:rsidP="003C710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Н</w:t>
            </w:r>
            <w:r w:rsidR="00711FD3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адання послуг, пов’язаних з організацією та проведенням</w:t>
            </w:r>
            <w:r w:rsidR="003C7104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RU" w:eastAsia="uk-UA"/>
                <w14:ligatures w14:val="none"/>
              </w:rPr>
              <w:t xml:space="preserve"> </w:t>
            </w:r>
            <w:r w:rsidR="00711FD3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заходів безперервного професійного розвитку</w:t>
            </w:r>
          </w:p>
        </w:tc>
      </w:tr>
      <w:tr w:rsidR="00711FD3" w:rsidRPr="00FD3D40" w14:paraId="06561196" w14:textId="77777777" w:rsidTr="000809E7">
        <w:trPr>
          <w:trHeight w:val="1021"/>
        </w:trPr>
        <w:tc>
          <w:tcPr>
            <w:tcW w:w="3426" w:type="dxa"/>
          </w:tcPr>
          <w:p w14:paraId="4C9A4E6C" w14:textId="27807630" w:rsidR="00711FD3" w:rsidRPr="00FD3D40" w:rsidRDefault="00413650" w:rsidP="004D12BC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ЗАМОВНИК ПОСЛУГИ</w:t>
            </w:r>
          </w:p>
        </w:tc>
        <w:tc>
          <w:tcPr>
            <w:tcW w:w="6463" w:type="dxa"/>
          </w:tcPr>
          <w:p w14:paraId="56BF5CC0" w14:textId="719A9361" w:rsidR="00711FD3" w:rsidRPr="00FD3D40" w:rsidRDefault="00413650" w:rsidP="0041365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Фізична особа (громадянин/громадянка України), яка замовляє послуги, пов’язані з організацією та проведенням заходів безперервного професійного розвитку, та здійснила оплату на умовах визначених публічною офертою</w:t>
            </w:r>
          </w:p>
        </w:tc>
      </w:tr>
      <w:tr w:rsidR="00711FD3" w:rsidRPr="00FD3D40" w14:paraId="58377DC5" w14:textId="77777777" w:rsidTr="000809E7">
        <w:trPr>
          <w:trHeight w:val="826"/>
        </w:trPr>
        <w:tc>
          <w:tcPr>
            <w:tcW w:w="3426" w:type="dxa"/>
          </w:tcPr>
          <w:p w14:paraId="2EED672F" w14:textId="4DA712A7" w:rsidR="00711FD3" w:rsidRPr="00FD3D40" w:rsidRDefault="004D12BC" w:rsidP="004D12BC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УМОВИ АКЦЕПТУ ПРОПОЗИЦІЇ</w:t>
            </w:r>
          </w:p>
        </w:tc>
        <w:tc>
          <w:tcPr>
            <w:tcW w:w="6463" w:type="dxa"/>
          </w:tcPr>
          <w:p w14:paraId="649C38AF" w14:textId="68E77B79" w:rsidR="00711FD3" w:rsidRPr="00FD3D40" w:rsidRDefault="004D12BC" w:rsidP="00E37F8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Погодження з умовами та </w:t>
            </w:r>
            <w:r w:rsidR="0036286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накладення 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на дану заяву </w:t>
            </w:r>
            <w:hyperlink r:id="rId6" w:history="1">
              <w:r w:rsidR="00413650" w:rsidRPr="00FD3D40">
                <w:rPr>
                  <w:rFonts w:ascii="Times New Roman" w:hAnsi="Times New Roman"/>
                  <w:color w:val="000000" w:themeColor="text1"/>
                </w:rPr>
                <w:t>КЕП</w:t>
              </w:r>
            </w:hyperlink>
            <w:r w:rsidR="0036286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="00413650"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(кваліфікованого електронного підпису) через електронні сервіси засвідчення документів </w:t>
            </w:r>
            <w:hyperlink r:id="rId7" w:history="1">
              <w:r w:rsidRPr="00362864">
                <w:rPr>
                  <w:rStyle w:val="ae"/>
                  <w:rFonts w:ascii="Times New Roman" w:eastAsia="Times New Roman" w:hAnsi="Times New Roman" w:cs="Times New Roman"/>
                  <w:kern w:val="0"/>
                  <w:lang w:eastAsia="uk-UA"/>
                  <w14:ligatures w14:val="none"/>
                </w:rPr>
                <w:t>https://czo.gov.ua/sign</w:t>
              </w:r>
            </w:hyperlink>
            <w:r w:rsidRPr="0036286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, </w:t>
            </w:r>
            <w:hyperlink r:id="rId8" w:history="1">
              <w:r w:rsidR="00621657" w:rsidRPr="00D62386">
                <w:rPr>
                  <w:rStyle w:val="ae"/>
                  <w:rFonts w:ascii="Times New Roman" w:hAnsi="Times New Roman" w:cs="Times New Roman"/>
                  <w:lang w:eastAsia="uk-UA"/>
                </w:rPr>
                <w:t>https://ca.diia.gov.ua/sign</w:t>
              </w:r>
            </w:hyperlink>
            <w:r w:rsidR="00621657">
              <w:rPr>
                <w:rStyle w:val="ae"/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4D12BC" w:rsidRPr="00FD3D40" w14:paraId="6D265A6F" w14:textId="77777777" w:rsidTr="000809E7">
        <w:trPr>
          <w:trHeight w:val="1021"/>
        </w:trPr>
        <w:tc>
          <w:tcPr>
            <w:tcW w:w="3426" w:type="dxa"/>
          </w:tcPr>
          <w:p w14:paraId="45AE8B0E" w14:textId="7A2BBB21" w:rsidR="004D12BC" w:rsidRPr="00FD3D40" w:rsidRDefault="004D12BC" w:rsidP="004D12BC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НАЙМЕНУВАННЯ ЗАХОДУ БПР</w:t>
            </w:r>
          </w:p>
        </w:tc>
        <w:tc>
          <w:tcPr>
            <w:tcW w:w="6463" w:type="dxa"/>
          </w:tcPr>
          <w:p w14:paraId="34C40A5F" w14:textId="77777777" w:rsidR="004D12BC" w:rsidRPr="00AB09C2" w:rsidRDefault="004D12BC" w:rsidP="004D12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AB09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u w:val="single"/>
                <w:lang w:eastAsia="uk-UA"/>
                <w14:ligatures w14:val="none"/>
              </w:rPr>
              <w:t>«Правила поводження зі зразками біологічного матеріалу для лабораторної діагностики»</w:t>
            </w:r>
          </w:p>
          <w:p w14:paraId="54196436" w14:textId="579A951F" w:rsidR="004D12BC" w:rsidRPr="00AB09C2" w:rsidRDefault="00362864" w:rsidP="0036286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AB09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Дата проведення: </w:t>
            </w:r>
            <w:r w:rsidRPr="00AB09C2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eastAsia="uk-UA"/>
                <w14:ligatures w14:val="none"/>
              </w:rPr>
              <w:t xml:space="preserve"> </w:t>
            </w:r>
            <w:r w:rsidR="00113C8B" w:rsidRPr="00113C8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eastAsia="uk-UA"/>
                <w14:ligatures w14:val="none"/>
              </w:rPr>
              <w:t>15</w:t>
            </w:r>
            <w:r w:rsidR="004D12BC" w:rsidRPr="00AB0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.</w:t>
            </w:r>
            <w:r w:rsidR="00AB09C2" w:rsidRPr="00AB0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04</w:t>
            </w:r>
            <w:r w:rsidR="004D12BC" w:rsidRPr="00AB0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.2026 року</w:t>
            </w:r>
            <w:r w:rsidR="004D12BC" w:rsidRPr="00AB09C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.</w:t>
            </w:r>
            <w:r w:rsidR="004D12BC" w:rsidRPr="00AB09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 xml:space="preserve"> Початок заходу </w:t>
            </w:r>
            <w:r w:rsidR="004D12BC" w:rsidRPr="00AB09C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 xml:space="preserve">о </w:t>
            </w:r>
            <w:r w:rsidR="004D12BC" w:rsidRPr="00AB09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>10:00</w:t>
            </w:r>
            <w:r w:rsidR="004D12BC" w:rsidRPr="00AB09C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uk-UA"/>
                <w14:ligatures w14:val="none"/>
              </w:rPr>
              <w:t xml:space="preserve"> год.</w:t>
            </w:r>
          </w:p>
        </w:tc>
      </w:tr>
      <w:tr w:rsidR="004D12BC" w:rsidRPr="00FD3D40" w14:paraId="003C8FD2" w14:textId="77777777" w:rsidTr="000809E7">
        <w:trPr>
          <w:trHeight w:val="612"/>
        </w:trPr>
        <w:tc>
          <w:tcPr>
            <w:tcW w:w="3426" w:type="dxa"/>
          </w:tcPr>
          <w:p w14:paraId="0BCB2352" w14:textId="44588ACC" w:rsidR="004D12BC" w:rsidRPr="00FD3D40" w:rsidRDefault="004D12BC" w:rsidP="004D12BC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ПОСИЛАННЯ НА УМОВИ ДОГОВОРУ ПРИЄДНАННЯ (ПУБЛІЧНОЇ ОФЕРТИ)</w:t>
            </w:r>
          </w:p>
        </w:tc>
        <w:tc>
          <w:tcPr>
            <w:tcW w:w="6463" w:type="dxa"/>
          </w:tcPr>
          <w:p w14:paraId="5D12EC98" w14:textId="1289BFC5" w:rsidR="00D569F9" w:rsidRDefault="00C103F2" w:rsidP="004D12BC">
            <w:pPr>
              <w:shd w:val="clear" w:color="auto" w:fill="FFFFFF"/>
              <w:outlineLvl w:val="1"/>
            </w:pPr>
            <w:hyperlink r:id="rId9" w:history="1">
              <w:r w:rsidRPr="000A62F6">
                <w:rPr>
                  <w:rStyle w:val="ae"/>
                </w:rPr>
                <w:t>https://dn.cdc.gov.ua/wp-content/uploads/DOGOVIR-BPR-FIZYCHNA-OSOBA-SAJT_01.pdf</w:t>
              </w:r>
            </w:hyperlink>
          </w:p>
          <w:p w14:paraId="0B16AECC" w14:textId="2252C9C2" w:rsidR="00C103F2" w:rsidRPr="00330E10" w:rsidRDefault="00C103F2" w:rsidP="004D12B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highlight w:val="yellow"/>
                <w:u w:val="single"/>
                <w:lang w:eastAsia="uk-UA"/>
                <w14:ligatures w14:val="none"/>
              </w:rPr>
            </w:pPr>
          </w:p>
        </w:tc>
      </w:tr>
      <w:tr w:rsidR="00FD3D40" w:rsidRPr="00FD3D40" w14:paraId="65CE689D" w14:textId="77777777" w:rsidTr="000809E7">
        <w:trPr>
          <w:trHeight w:val="612"/>
        </w:trPr>
        <w:tc>
          <w:tcPr>
            <w:tcW w:w="9889" w:type="dxa"/>
            <w:gridSpan w:val="2"/>
          </w:tcPr>
          <w:p w14:paraId="0DF5726A" w14:textId="60278ECB" w:rsidR="00FD3D40" w:rsidRPr="00FD3D40" w:rsidRDefault="00FD3D40" w:rsidP="004C06A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FD3D40">
              <w:rPr>
                <w:rFonts w:ascii="Times New Roman" w:hAnsi="Times New Roman" w:cs="Times New Roman"/>
              </w:rPr>
              <w:t xml:space="preserve">Відповідно до статті 634 Цивільного кодексу </w:t>
            </w:r>
            <w:r w:rsidR="001841C3">
              <w:rPr>
                <w:rFonts w:ascii="Times New Roman" w:hAnsi="Times New Roman" w:cs="Times New Roman"/>
              </w:rPr>
              <w:t xml:space="preserve">України Заявник (фізична особа </w:t>
            </w:r>
            <w:r w:rsidR="001841C3">
              <w:rPr>
                <w:rFonts w:ascii="Times New Roman" w:hAnsi="Times New Roman" w:cs="Times New Roman"/>
              </w:rPr>
              <w:noBreakHyphen/>
            </w:r>
            <w:r w:rsidRPr="00FD3D40">
              <w:rPr>
                <w:rFonts w:ascii="Times New Roman" w:hAnsi="Times New Roman" w:cs="Times New Roman"/>
              </w:rPr>
              <w:t xml:space="preserve"> громадянин України, чиї персональні данні зазначені в анкеті на проведення заходу) поданням цієї Заяви приєднується до умов</w:t>
            </w:r>
            <w:r w:rsidR="00362864">
              <w:rPr>
                <w:rFonts w:ascii="Times New Roman" w:hAnsi="Times New Roman" w:cs="Times New Roman"/>
              </w:rPr>
              <w:t xml:space="preserve"> </w:t>
            </w:r>
            <w:r w:rsidRPr="00FD3D40">
              <w:rPr>
                <w:rFonts w:ascii="Times New Roman" w:hAnsi="Times New Roman" w:cs="Times New Roman"/>
              </w:rPr>
              <w:t xml:space="preserve">договору про надання послуг, пов’язаних з організацією та проведенням заходів безперервного професійного розвитку (ПУБЛІЧНОЇ ОФЕРТИ), що розміщена на сайті виконавця (провайдера послуги БПР) </w:t>
            </w:r>
            <w:r w:rsidR="001841C3">
              <w:rPr>
                <w:rFonts w:ascii="Times New Roman" w:hAnsi="Times New Roman" w:cs="Times New Roman"/>
              </w:rPr>
              <w:t>за посиланням</w:t>
            </w:r>
            <w:r w:rsidR="00D569F9">
              <w:rPr>
                <w:rFonts w:ascii="Times New Roman" w:hAnsi="Times New Roman" w:cs="Times New Roman"/>
              </w:rPr>
              <w:t>:</w:t>
            </w:r>
            <w:r w:rsidR="00D569F9">
              <w:t xml:space="preserve"> </w:t>
            </w:r>
            <w:hyperlink r:id="rId10" w:history="1">
              <w:r w:rsidR="00C103F2" w:rsidRPr="000A62F6">
                <w:rPr>
                  <w:rStyle w:val="ae"/>
                </w:rPr>
                <w:t>https://dn.cdc.gov.ua/wp-content/uploads/DOGOVIR-BPR-FIZYCHNA-OSOBA-SAJT_01.pdf</w:t>
              </w:r>
            </w:hyperlink>
            <w:r w:rsidR="00D569F9">
              <w:t xml:space="preserve"> </w:t>
            </w:r>
            <w:r w:rsidRPr="00FD3D40">
              <w:rPr>
                <w:rFonts w:ascii="Times New Roman" w:hAnsi="Times New Roman" w:cs="Times New Roman"/>
              </w:rPr>
              <w:t xml:space="preserve">в </w:t>
            </w:r>
            <w:r w:rsidR="001841C3">
              <w:rPr>
                <w:rFonts w:ascii="Times New Roman" w:hAnsi="Times New Roman" w:cs="Times New Roman"/>
              </w:rPr>
              <w:t>підрозділі «</w:t>
            </w:r>
            <w:r w:rsidR="001841C3" w:rsidRPr="001841C3">
              <w:rPr>
                <w:rFonts w:ascii="Times New Roman" w:hAnsi="Times New Roman" w:cs="Times New Roman"/>
              </w:rPr>
              <w:t>Договори та заяви БПР</w:t>
            </w:r>
            <w:r w:rsidR="001841C3">
              <w:rPr>
                <w:rFonts w:ascii="Times New Roman" w:hAnsi="Times New Roman" w:cs="Times New Roman"/>
              </w:rPr>
              <w:t xml:space="preserve">» розділу </w:t>
            </w:r>
            <w:r w:rsidRPr="00FD3D40">
              <w:rPr>
                <w:rFonts w:ascii="Times New Roman" w:hAnsi="Times New Roman" w:cs="Times New Roman"/>
              </w:rPr>
              <w:t>«</w:t>
            </w:r>
            <w:r w:rsidR="001841C3" w:rsidRPr="00FD3D40">
              <w:rPr>
                <w:rFonts w:ascii="Times New Roman" w:hAnsi="Times New Roman" w:cs="Times New Roman"/>
              </w:rPr>
              <w:t>БЕЗПЕРЕРВНИЙ ПРОФЕСІЙНИЙ РОЗВИТОК</w:t>
            </w:r>
            <w:r w:rsidRPr="00FD3D40">
              <w:rPr>
                <w:rFonts w:ascii="Times New Roman" w:hAnsi="Times New Roman" w:cs="Times New Roman"/>
              </w:rPr>
              <w:t xml:space="preserve">» та набуває статусу Замовника у відповідності до умов вказаного договору. </w:t>
            </w:r>
          </w:p>
          <w:p w14:paraId="6275288E" w14:textId="77777777" w:rsidR="00362864" w:rsidRDefault="00FD3D40" w:rsidP="0036286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FD3D40">
              <w:rPr>
                <w:rFonts w:ascii="Times New Roman" w:hAnsi="Times New Roman" w:cs="Times New Roman"/>
              </w:rPr>
              <w:t>Отримання Виконавцем цієї Заяви за електронним підписом Заявника є підставою для надання Замовнику зазначених в даній заяві послуг.</w:t>
            </w:r>
          </w:p>
          <w:p w14:paraId="510FCA3D" w14:textId="5160BFF3" w:rsidR="00FD3D40" w:rsidRPr="00FD3D40" w:rsidRDefault="00FD3D40" w:rsidP="001841C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highlight w:val="yellow"/>
                <w:u w:val="single"/>
                <w:lang w:eastAsia="uk-UA"/>
                <w14:ligatures w14:val="none"/>
              </w:rPr>
            </w:pPr>
            <w:r w:rsidRPr="00FD3D40">
              <w:rPr>
                <w:rFonts w:ascii="Times New Roman" w:hAnsi="Times New Roman" w:cs="Times New Roman"/>
              </w:rPr>
              <w:t>Підписанням цієї Заяви Заявник засвідчує надання згоди Виконавцю на здійснення обробки персональних даних Замовника відповідно до пункту 3 частини п</w:t>
            </w:r>
            <w:r w:rsidR="001841C3">
              <w:rPr>
                <w:rFonts w:ascii="Times New Roman" w:hAnsi="Times New Roman" w:cs="Times New Roman"/>
              </w:rPr>
              <w:t>ершої статті 11 Закону України «</w:t>
            </w:r>
            <w:r w:rsidRPr="00FD3D40">
              <w:rPr>
                <w:rFonts w:ascii="Times New Roman" w:hAnsi="Times New Roman" w:cs="Times New Roman"/>
              </w:rPr>
              <w:t>Про захист персональних даних</w:t>
            </w:r>
            <w:r w:rsidR="001841C3">
              <w:rPr>
                <w:rFonts w:ascii="Times New Roman" w:hAnsi="Times New Roman" w:cs="Times New Roman"/>
              </w:rPr>
              <w:t>»</w:t>
            </w:r>
            <w:r w:rsidRPr="00FD3D40">
              <w:rPr>
                <w:rFonts w:ascii="Times New Roman" w:hAnsi="Times New Roman" w:cs="Times New Roman"/>
              </w:rPr>
              <w:t>, в обсязі</w:t>
            </w:r>
            <w:r w:rsidR="001841C3">
              <w:rPr>
                <w:rFonts w:ascii="Times New Roman" w:hAnsi="Times New Roman" w:cs="Times New Roman"/>
              </w:rPr>
              <w:t>,</w:t>
            </w:r>
            <w:r w:rsidRPr="00FD3D40">
              <w:rPr>
                <w:rFonts w:ascii="Times New Roman" w:hAnsi="Times New Roman" w:cs="Times New Roman"/>
              </w:rPr>
              <w:t xml:space="preserve"> визначеному Договором.</w:t>
            </w:r>
          </w:p>
        </w:tc>
      </w:tr>
      <w:tr w:rsidR="008A7CA5" w:rsidRPr="00FD3D40" w14:paraId="139EB98D" w14:textId="77777777" w:rsidTr="00C84234">
        <w:trPr>
          <w:trHeight w:val="1080"/>
        </w:trPr>
        <w:tc>
          <w:tcPr>
            <w:tcW w:w="9889" w:type="dxa"/>
            <w:gridSpan w:val="2"/>
          </w:tcPr>
          <w:p w14:paraId="712FAEB3" w14:textId="77777777" w:rsidR="008A7CA5" w:rsidRDefault="008A7CA5" w:rsidP="00FD3D40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</w:p>
          <w:p w14:paraId="4D4E05A2" w14:textId="6822B5CA" w:rsidR="008A7CA5" w:rsidRDefault="008A7CA5" w:rsidP="00FD3D40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ЗАМОВНИК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___</w:t>
            </w:r>
            <w:r w:rsidRPr="00FD3D4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  <w:t>___________________________________________________________</w:t>
            </w:r>
          </w:p>
          <w:p w14:paraId="01BE6052" w14:textId="43DE3B30" w:rsidR="008A7CA5" w:rsidRPr="00FD3D40" w:rsidRDefault="008A7CA5" w:rsidP="004C06A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lang w:eastAsia="uk-UA"/>
                <w14:ligatures w14:val="none"/>
              </w:rPr>
              <w:t xml:space="preserve">        (</w:t>
            </w:r>
            <w:r w:rsidRPr="008A7CA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lang w:eastAsia="uk-UA"/>
                <w14:ligatures w14:val="none"/>
              </w:rPr>
              <w:t>Кваліфікований електронний підпис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lang w:eastAsia="uk-UA"/>
                <w14:ligatures w14:val="none"/>
              </w:rPr>
              <w:t>)</w:t>
            </w:r>
          </w:p>
          <w:p w14:paraId="29A75619" w14:textId="564E336C" w:rsidR="008A7CA5" w:rsidRPr="00FD3D40" w:rsidRDefault="008A7CA5" w:rsidP="004C06A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uk-UA"/>
                <w14:ligatures w14:val="none"/>
              </w:rPr>
            </w:pPr>
          </w:p>
        </w:tc>
      </w:tr>
    </w:tbl>
    <w:p w14:paraId="3FD88F11" w14:textId="79D8D89E" w:rsidR="00FD3D40" w:rsidRPr="00954303" w:rsidRDefault="00FD3D40" w:rsidP="00D569F9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</w:p>
    <w:sectPr w:rsidR="00FD3D40" w:rsidRPr="00954303" w:rsidSect="00D569F9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E50"/>
    <w:multiLevelType w:val="multilevel"/>
    <w:tmpl w:val="5A1429F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92"/>
    <w:rsid w:val="0001263C"/>
    <w:rsid w:val="000809E7"/>
    <w:rsid w:val="000B3F55"/>
    <w:rsid w:val="00113C8B"/>
    <w:rsid w:val="001841C3"/>
    <w:rsid w:val="001B17ED"/>
    <w:rsid w:val="001D4AF5"/>
    <w:rsid w:val="002635BC"/>
    <w:rsid w:val="002C0B4C"/>
    <w:rsid w:val="00330E10"/>
    <w:rsid w:val="00362864"/>
    <w:rsid w:val="003C7104"/>
    <w:rsid w:val="00413650"/>
    <w:rsid w:val="004C06AC"/>
    <w:rsid w:val="004D12BC"/>
    <w:rsid w:val="00621657"/>
    <w:rsid w:val="006E0A0F"/>
    <w:rsid w:val="00711FD3"/>
    <w:rsid w:val="007403D7"/>
    <w:rsid w:val="007666F5"/>
    <w:rsid w:val="007A44C1"/>
    <w:rsid w:val="008A7CA5"/>
    <w:rsid w:val="00954303"/>
    <w:rsid w:val="00AB09C2"/>
    <w:rsid w:val="00AE3D36"/>
    <w:rsid w:val="00AF3368"/>
    <w:rsid w:val="00B53419"/>
    <w:rsid w:val="00BA4992"/>
    <w:rsid w:val="00C103F2"/>
    <w:rsid w:val="00C4014F"/>
    <w:rsid w:val="00CA69AC"/>
    <w:rsid w:val="00CF0158"/>
    <w:rsid w:val="00D569F9"/>
    <w:rsid w:val="00DD05E5"/>
    <w:rsid w:val="00DE5E3A"/>
    <w:rsid w:val="00DF1339"/>
    <w:rsid w:val="00E204D6"/>
    <w:rsid w:val="00E37F85"/>
    <w:rsid w:val="00FC4C29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EE6"/>
  <w15:docId w15:val="{1E83A5C8-82EC-4023-9EB1-0FB3036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4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9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F3368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F3368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1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C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C06AC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362864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5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diia.gov.ua/sig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o.gov.ua/sig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A%D0%95%D0%9F&amp;oq=%D1%88%D0%BB%D1%8F%D1%85%D0%BE%D0%BC+%D0%BD%D0%B0%D0%BA%D0%BB%D0%B0%D0%B4%D0%B5%D0%BD%D0%BD%D1%8F+%D0%9A%D0%95%D0%9F+%D1%87%D0%B5%D1%80%D0%B5%D0%B7+%D0%B5%D0%BB%D0%B5%D0%BA%D1%82%D1%80%D0%BE%D0%BD%D0%BD%D1%83&amp;gs_lcrp=EgZjaHJvbWUyBggAEEUYOTIHCAEQIRigATIHCAIQIRigATIHCAMQIRigATIHCAQQIRigAdIBCjEzODM2ajBqMTWoAgiwAgHxBRRPj4X6hZza8QUUT4-F-oWc2g&amp;sourceid=chrome&amp;ie=UTF-8&amp;mstk=AUtExfDCgpmtAstQ4lWG93P5X5s2c_tV_wo3sQ-4K04BLkdbi4ynkrBDz4cMOlgvof3n9sQKZ5v_vBxhMPnrlKDpMACKLMMMj1hE3n8n0bNaafiMQvA4B52OoehtD3cmwbwDKwc&amp;csui=3&amp;ved=2ahUKEwiNztvM_oqTAxV6wQIHHRRoCScQgK4QegQIARA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n.cdc.gov.ua/wp-content/uploads/DOGOVIR-BPR-FIZYCHNA-OSOBA-SAJT_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.cdc.gov.ua/wp-content/uploads/DOGOVIR-BPR-FIZYCHNA-OSOBA-SAJT_01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Valerii Petrykov</cp:lastModifiedBy>
  <cp:revision>2</cp:revision>
  <dcterms:created xsi:type="dcterms:W3CDTF">2026-03-12T08:34:00Z</dcterms:created>
  <dcterms:modified xsi:type="dcterms:W3CDTF">2026-03-12T08:34:00Z</dcterms:modified>
</cp:coreProperties>
</file>